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2D896204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F817A3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4EDBF6F9" w14:textId="1180A6B1" w:rsidR="00F817A3" w:rsidRPr="00F66F03" w:rsidRDefault="00EF4A52" w:rsidP="00F817A3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Waterville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23A6081E" w14:textId="06BD8483" w:rsidR="007201BE" w:rsidRDefault="00010D7B" w:rsidP="00A87ABA">
      <w:pPr>
        <w:spacing w:line="192" w:lineRule="auto"/>
        <w:jc w:val="center"/>
        <w:rPr>
          <w:b/>
          <w:bCs/>
          <w:sz w:val="32"/>
          <w:szCs w:val="32"/>
        </w:rPr>
      </w:pPr>
      <w:sdt>
        <w:sdtPr>
          <w:rPr>
            <w:b/>
            <w:bCs/>
            <w:sz w:val="32"/>
            <w:szCs w:val="32"/>
          </w:rPr>
          <w:id w:val="-242801908"/>
          <w:placeholder>
            <w:docPart w:val="0787AF70CC7D4454AE3DE5FB55A867E3"/>
          </w:placeholder>
        </w:sdtPr>
        <w:sdtEndPr/>
        <w:sdtContent>
          <w:r w:rsidR="00F817A3" w:rsidRPr="00A87ABA">
            <w:rPr>
              <w:b/>
              <w:bCs/>
              <w:sz w:val="32"/>
              <w:szCs w:val="32"/>
            </w:rPr>
            <w:t>To discuss bridge improvements</w:t>
          </w:r>
        </w:sdtContent>
      </w:sdt>
      <w:r w:rsidR="00F817A3" w:rsidRPr="00A87ABA">
        <w:rPr>
          <w:b/>
          <w:bCs/>
          <w:sz w:val="32"/>
          <w:szCs w:val="32"/>
        </w:rPr>
        <w:t xml:space="preserve"> </w:t>
      </w:r>
      <w:r w:rsidR="00A87ABA">
        <w:rPr>
          <w:b/>
          <w:bCs/>
          <w:sz w:val="32"/>
          <w:szCs w:val="32"/>
        </w:rPr>
        <w:t xml:space="preserve">to the </w:t>
      </w:r>
      <w:r w:rsidR="00A87ABA" w:rsidRPr="00A87ABA">
        <w:rPr>
          <w:b/>
          <w:bCs/>
          <w:sz w:val="32"/>
          <w:szCs w:val="32"/>
        </w:rPr>
        <w:t>Interstate 95 Bridges (#1460 and #5814) over Route 11/137. Located 0.36 of a mile south of the Oakland town line.</w:t>
      </w:r>
    </w:p>
    <w:p w14:paraId="73D800E8" w14:textId="77777777" w:rsidR="00A87ABA" w:rsidRDefault="00A87ABA" w:rsidP="00A87ABA">
      <w:pPr>
        <w:spacing w:line="192" w:lineRule="auto"/>
        <w:jc w:val="center"/>
      </w:pPr>
    </w:p>
    <w:p w14:paraId="339239C5" w14:textId="10E18E77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F2222B">
            <w:rPr>
              <w:bCs/>
            </w:rPr>
            <w:t>February 2</w:t>
          </w:r>
          <w:r w:rsidR="00EF4A52">
            <w:rPr>
              <w:bCs/>
            </w:rPr>
            <w:t>,</w:t>
          </w:r>
          <w:r w:rsidR="00F817A3">
            <w:rPr>
              <w:bCs/>
            </w:rPr>
            <w:t xml:space="preserve"> 202</w:t>
          </w:r>
          <w:r w:rsidR="00F1747A">
            <w:rPr>
              <w:bCs/>
            </w:rPr>
            <w:t>6</w:t>
          </w:r>
          <w:r w:rsidR="00F817A3">
            <w:rPr>
              <w:bCs/>
            </w:rPr>
            <w:t xml:space="preserve"> through </w:t>
          </w:r>
          <w:r w:rsidR="00EF4A52">
            <w:rPr>
              <w:bCs/>
            </w:rPr>
            <w:t>February</w:t>
          </w:r>
          <w:r w:rsidR="00F1747A">
            <w:rPr>
              <w:bCs/>
            </w:rPr>
            <w:t xml:space="preserve"> </w:t>
          </w:r>
          <w:r w:rsidR="00F2222B">
            <w:rPr>
              <w:bCs/>
            </w:rPr>
            <w:t>25</w:t>
          </w:r>
          <w:r w:rsidR="00F1747A">
            <w:rPr>
              <w:bCs/>
            </w:rPr>
            <w:t>,</w:t>
          </w:r>
          <w:r w:rsidR="00F817A3">
            <w:rPr>
              <w:bCs/>
            </w:rPr>
            <w:t xml:space="preserve"> 202</w:t>
          </w:r>
          <w:r w:rsidR="00F1747A">
            <w:rPr>
              <w:bCs/>
            </w:rPr>
            <w:t>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2A4363A0" w:rsidR="00366F5D" w:rsidRPr="00594762" w:rsidRDefault="00F817A3" w:rsidP="003C2B11">
      <w:pPr>
        <w:spacing w:line="192" w:lineRule="auto"/>
        <w:jc w:val="center"/>
      </w:pPr>
      <w:r>
        <w:t>Julie Brask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040B5CA8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F817A3">
        <w:t>207-592-0944</w:t>
      </w:r>
    </w:p>
    <w:p w14:paraId="16FDE0C0" w14:textId="647FA192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F817A3">
        <w:t>Julie.Brask@maine.gov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773F8E5F" w14:textId="68DD9554" w:rsidR="004D2488" w:rsidRDefault="004D2488" w:rsidP="00813AB2">
      <w:pPr>
        <w:jc w:val="center"/>
        <w:rPr>
          <w:b/>
        </w:rPr>
      </w:pPr>
      <w:r w:rsidRPr="3D8BCE8D">
        <w:rPr>
          <w:b/>
          <w:bCs/>
        </w:rPr>
        <w:t xml:space="preserve">Work Identification Numbers </w:t>
      </w:r>
      <w:r w:rsidR="00EF4A52">
        <w:rPr>
          <w:b/>
          <w:color w:val="5B9BD5" w:themeColor="accent5"/>
        </w:rPr>
        <w:t>026896.00</w:t>
      </w: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41DC" w14:textId="77777777" w:rsidR="00010D7B" w:rsidRDefault="00010D7B">
      <w:r>
        <w:separator/>
      </w:r>
    </w:p>
  </w:endnote>
  <w:endnote w:type="continuationSeparator" w:id="0">
    <w:p w14:paraId="25B379BB" w14:textId="77777777" w:rsidR="00010D7B" w:rsidRDefault="00010D7B">
      <w:r>
        <w:continuationSeparator/>
      </w:r>
    </w:p>
  </w:endnote>
  <w:endnote w:type="continuationNotice" w:id="1">
    <w:p w14:paraId="6B0085BD" w14:textId="77777777" w:rsidR="00010D7B" w:rsidRDefault="00010D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E91B2" w14:textId="77777777" w:rsidR="00010D7B" w:rsidRDefault="00010D7B">
      <w:r>
        <w:separator/>
      </w:r>
    </w:p>
  </w:footnote>
  <w:footnote w:type="continuationSeparator" w:id="0">
    <w:p w14:paraId="47185260" w14:textId="77777777" w:rsidR="00010D7B" w:rsidRDefault="00010D7B">
      <w:r>
        <w:continuationSeparator/>
      </w:r>
    </w:p>
  </w:footnote>
  <w:footnote w:type="continuationNotice" w:id="1">
    <w:p w14:paraId="760FCFB3" w14:textId="77777777" w:rsidR="00010D7B" w:rsidRDefault="00010D7B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0D7B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677EE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13F6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27131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E6E8E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87ABA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127A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4A52"/>
    <w:rsid w:val="00EF5AC0"/>
    <w:rsid w:val="00EF66E3"/>
    <w:rsid w:val="00F02C46"/>
    <w:rsid w:val="00F1747A"/>
    <w:rsid w:val="00F201B4"/>
    <w:rsid w:val="00F2222B"/>
    <w:rsid w:val="00F22250"/>
    <w:rsid w:val="00F432F2"/>
    <w:rsid w:val="00F44974"/>
    <w:rsid w:val="00F46BC1"/>
    <w:rsid w:val="00F6194F"/>
    <w:rsid w:val="00F62B18"/>
    <w:rsid w:val="00F64349"/>
    <w:rsid w:val="00F663C1"/>
    <w:rsid w:val="00F66AFC"/>
    <w:rsid w:val="00F66F03"/>
    <w:rsid w:val="00F7347F"/>
    <w:rsid w:val="00F817A3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093A85"/>
    <w:rsid w:val="00226443"/>
    <w:rsid w:val="002F37DD"/>
    <w:rsid w:val="004836F0"/>
    <w:rsid w:val="00490D4C"/>
    <w:rsid w:val="005B13F6"/>
    <w:rsid w:val="006D5855"/>
    <w:rsid w:val="00727131"/>
    <w:rsid w:val="00752924"/>
    <w:rsid w:val="007C7EED"/>
    <w:rsid w:val="007D19C6"/>
    <w:rsid w:val="008142D0"/>
    <w:rsid w:val="00876F5E"/>
    <w:rsid w:val="00914210"/>
    <w:rsid w:val="009E6E8E"/>
    <w:rsid w:val="00A64220"/>
    <w:rsid w:val="00EF227C"/>
    <w:rsid w:val="00F46BC1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Furrow, Thomas</cp:lastModifiedBy>
  <cp:revision>2</cp:revision>
  <cp:lastPrinted>2024-08-22T17:21:00Z</cp:lastPrinted>
  <dcterms:created xsi:type="dcterms:W3CDTF">2026-01-30T18:23:00Z</dcterms:created>
  <dcterms:modified xsi:type="dcterms:W3CDTF">2026-01-30T18:23:00Z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